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70" w:rightFromText="170" w:vertAnchor="page" w:horzAnchor="page" w:tblpXSpec="center" w:tblpYSpec="center"/>
        <w:tblOverlap w:val="never"/>
        <w:tblW w:w="16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226"/>
        <w:gridCol w:w="282"/>
        <w:gridCol w:w="565"/>
        <w:gridCol w:w="168"/>
        <w:gridCol w:w="226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9"/>
      </w:tblGrid>
      <w:tr>
        <w:trPr>
          <w:cantSplit/>
        </w:trPr>
        <w:tc>
          <w:tcPr>
            <w:tcW w:w="1241" w:type="dxa"/>
            <w:tcBorders>
              <w:bottom w:val="single" w:sz="4" w:space="0" w:color="auto"/>
            </w:tcBorders>
          </w:tcPr>
          <w:p>
            <w:pPr>
              <w:spacing w:after="120"/>
              <w:rPr>
                <w:sz w:val="48"/>
              </w:rPr>
            </w:pPr>
          </w:p>
        </w:tc>
        <w:tc>
          <w:tcPr>
            <w:tcW w:w="12472" w:type="dxa"/>
            <w:gridSpan w:val="40"/>
            <w:tcBorders>
              <w:bottom w:val="single" w:sz="4" w:space="0" w:color="auto"/>
            </w:tcBorders>
            <w:noWrap/>
          </w:tcPr>
          <w:p>
            <w:pPr>
              <w:spacing w:after="120"/>
              <w:rPr>
                <w:rFonts w:eastAsia="Arial Unicode MS" w:cs="Arial"/>
                <w:sz w:val="48"/>
                <w:szCs w:val="20"/>
              </w:rPr>
            </w:pPr>
            <w:r>
              <w:rPr>
                <w:sz w:val="48"/>
              </w:rPr>
              <w:t xml:space="preserve">Academic calendar 2023/24 </w:t>
            </w:r>
          </w:p>
        </w:tc>
        <w:tc>
          <w:tcPr>
            <w:tcW w:w="2505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spacing w:after="80"/>
              <w:ind w:right="6"/>
              <w:jc w:val="right"/>
              <w:rPr>
                <w:sz w:val="16"/>
              </w:rPr>
            </w:pPr>
          </w:p>
        </w:tc>
      </w:tr>
      <w:tr>
        <w:trPr>
          <w:cantSplit/>
          <w:trHeight w:hRule="exact" w:val="36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</w:tcPr>
          <w:p>
            <w:pPr>
              <w:jc w:val="center"/>
              <w:rPr>
                <w:rFonts w:eastAsia="Arial Unicode MS" w:cs="Arial"/>
                <w:sz w:val="28"/>
                <w:szCs w:val="20"/>
              </w:rPr>
            </w:pPr>
          </w:p>
        </w:tc>
        <w:tc>
          <w:tcPr>
            <w:tcW w:w="4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28"/>
                <w:szCs w:val="20"/>
              </w:rPr>
            </w:pPr>
            <w:r>
              <w:rPr>
                <w:rFonts w:eastAsia="Arial Unicode MS" w:cs="Arial"/>
                <w:sz w:val="28"/>
                <w:szCs w:val="20"/>
              </w:rPr>
              <w:t>2023</w:t>
            </w:r>
          </w:p>
        </w:tc>
        <w:tc>
          <w:tcPr>
            <w:tcW w:w="999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>
            <w:pPr>
              <w:jc w:val="center"/>
              <w:rPr>
                <w:rFonts w:eastAsia="Arial Unicode MS" w:cs="Arial"/>
                <w:sz w:val="28"/>
                <w:szCs w:val="20"/>
              </w:rPr>
            </w:pPr>
            <w:r>
              <w:rPr>
                <w:rFonts w:eastAsia="Arial Unicode MS" w:cs="Arial"/>
                <w:sz w:val="28"/>
                <w:szCs w:val="20"/>
              </w:rPr>
              <w:t>2024</w:t>
            </w:r>
          </w:p>
        </w:tc>
      </w:tr>
      <w:tr>
        <w:trPr>
          <w:cantSplit/>
          <w:trHeight w:hRule="exact" w:val="31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August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22"/>
              </w:rPr>
            </w:pPr>
            <w:r>
              <w:rPr>
                <w:rFonts w:cs="Arial"/>
                <w:sz w:val="22"/>
              </w:rPr>
              <w:t>September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>
            <w:pPr>
              <w:jc w:val="center"/>
              <w:rPr>
                <w:rFonts w:eastAsia="Arial Unicode MS" w:cs="Arial"/>
                <w:sz w:val="22"/>
              </w:rPr>
            </w:pPr>
            <w:r>
              <w:rPr>
                <w:rFonts w:cs="Arial"/>
                <w:sz w:val="22"/>
              </w:rPr>
              <w:t>October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>
            <w:pPr>
              <w:jc w:val="center"/>
              <w:rPr>
                <w:rFonts w:eastAsia="Arial Unicode MS" w:cs="Arial"/>
                <w:sz w:val="22"/>
              </w:rPr>
            </w:pPr>
            <w:r>
              <w:rPr>
                <w:rFonts w:cs="Arial"/>
                <w:sz w:val="22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>
            <w:pPr>
              <w:jc w:val="center"/>
              <w:rPr>
                <w:rFonts w:eastAsia="Arial Unicode MS" w:cs="Arial"/>
                <w:sz w:val="22"/>
              </w:rPr>
            </w:pPr>
            <w:r>
              <w:rPr>
                <w:rFonts w:cs="Arial"/>
                <w:sz w:val="22"/>
              </w:rPr>
              <w:t>December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January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February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March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June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July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>
            <w:pPr>
              <w:jc w:val="center"/>
              <w:rPr>
                <w:rFonts w:eastAsia="Arial Unicode MS" w:cs="Arial"/>
                <w:sz w:val="22"/>
              </w:rPr>
            </w:pPr>
            <w:r>
              <w:rPr>
                <w:rFonts w:cs="Arial"/>
                <w:sz w:val="22"/>
              </w:rPr>
              <w:t>August</w:t>
            </w: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Induction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 xml:space="preserve">  Closed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>
            <w:pPr>
              <w:jc w:val="center"/>
              <w:rPr>
                <w:rFonts w:eastAsia="Arial Unicode MS" w:cs="Arial"/>
                <w:color w:val="CC0000"/>
                <w:sz w:val="17"/>
                <w:szCs w:val="20"/>
              </w:rPr>
            </w:pPr>
            <w:r>
              <w:rPr>
                <w:rFonts w:cs="Arial"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>
            <w:pPr>
              <w:rPr>
                <w:rFonts w:cs="Arial"/>
                <w:color w:val="CC0000"/>
                <w:sz w:val="17"/>
                <w:szCs w:val="18"/>
              </w:rPr>
            </w:pPr>
            <w:r>
              <w:rPr>
                <w:rFonts w:cs="Arial"/>
                <w:color w:val="CC0000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>
            <w:pPr>
              <w:rPr>
                <w:rFonts w:cs="Arial"/>
                <w:color w:val="CC0000"/>
                <w:sz w:val="12"/>
                <w:szCs w:val="20"/>
              </w:rPr>
            </w:pPr>
            <w:r>
              <w:rPr>
                <w:rFonts w:cs="Arial"/>
                <w:color w:val="CC0000"/>
                <w:sz w:val="12"/>
                <w:szCs w:val="20"/>
              </w:rPr>
              <w:t>New Year’s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>
            <w:pPr>
              <w:jc w:val="center"/>
              <w:rPr>
                <w:rFonts w:eastAsia="Arial Unicode MS" w:cs="Arial"/>
                <w:color w:val="CC0000"/>
                <w:sz w:val="17"/>
                <w:szCs w:val="20"/>
              </w:rPr>
            </w:pPr>
            <w:r>
              <w:rPr>
                <w:rFonts w:cs="Arial"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>
            <w:pPr>
              <w:rPr>
                <w:rFonts w:cs="Arial"/>
                <w:color w:val="CC0000"/>
                <w:sz w:val="17"/>
                <w:szCs w:val="18"/>
              </w:rPr>
            </w:pPr>
            <w:r>
              <w:rPr>
                <w:rFonts w:cs="Arial"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>
            <w:pPr>
              <w:rPr>
                <w:rFonts w:cs="Arial"/>
                <w:color w:val="CC0000"/>
                <w:sz w:val="12"/>
                <w:szCs w:val="20"/>
              </w:rPr>
            </w:pPr>
            <w:r>
              <w:rPr>
                <w:rFonts w:cs="Arial"/>
                <w:color w:val="CC0000"/>
                <w:sz w:val="12"/>
                <w:szCs w:val="20"/>
              </w:rPr>
              <w:t>Easter Monday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>
            <w:pPr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right="11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Staff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ind w:right="11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tbl>
            <w:tblPr>
              <w:tblpPr w:leftFromText="170" w:rightFromText="170" w:vertAnchor="page" w:horzAnchor="page" w:tblpXSpec="center" w:tblpYSpec="center"/>
              <w:tblOverlap w:val="never"/>
              <w:tblW w:w="162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18"/>
            </w:tblGrid>
            <w:tr>
              <w:trPr>
                <w:cantSplit/>
                <w:trHeight w:hRule="exact" w:val="295"/>
              </w:trPr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>
                  <w:pPr>
                    <w:rPr>
                      <w:rFonts w:cs="Arial"/>
                      <w:sz w:val="12"/>
                      <w:szCs w:val="20"/>
                    </w:rPr>
                  </w:pPr>
                  <w:r>
                    <w:rPr>
                      <w:rFonts w:cs="Arial"/>
                      <w:sz w:val="12"/>
                      <w:szCs w:val="20"/>
                    </w:rPr>
                    <w:t>Staff Day</w:t>
                  </w:r>
                </w:p>
              </w:tc>
            </w:tr>
          </w:tbl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 xml:space="preserve">     Staff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School open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 xml:space="preserve">     Staff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32</w:t>
            </w: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>
            <w:pPr>
              <w:jc w:val="center"/>
              <w:rPr>
                <w:rFonts w:eastAsia="Arial Unicode MS" w:cs="Arial"/>
                <w:color w:val="CC0000"/>
                <w:sz w:val="17"/>
                <w:szCs w:val="20"/>
              </w:rPr>
            </w:pPr>
            <w:r>
              <w:rPr>
                <w:rFonts w:cs="Arial"/>
                <w:color w:val="CC0000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>
            <w:pPr>
              <w:rPr>
                <w:rFonts w:eastAsia="Arial Unicode MS" w:cs="Arial"/>
                <w:color w:val="CC0000"/>
                <w:sz w:val="17"/>
                <w:szCs w:val="18"/>
              </w:rPr>
            </w:pPr>
            <w:r>
              <w:rPr>
                <w:rFonts w:cs="Arial"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>
            <w:pPr>
              <w:rPr>
                <w:rFonts w:cs="Arial"/>
                <w:color w:val="CC0000"/>
                <w:sz w:val="12"/>
                <w:szCs w:val="20"/>
              </w:rPr>
            </w:pPr>
            <w:r>
              <w:rPr>
                <w:rFonts w:cs="Arial"/>
                <w:color w:val="CC0000"/>
                <w:sz w:val="12"/>
                <w:szCs w:val="20"/>
              </w:rPr>
              <w:t>Early May</w:t>
            </w:r>
            <w:r>
              <w:rPr>
                <w:rFonts w:cs="Arial"/>
                <w:color w:val="CC0000"/>
                <w:sz w:val="12"/>
                <w:szCs w:val="20"/>
              </w:rPr>
              <w:br/>
              <w:t xml:space="preserve">Bk. </w:t>
            </w:r>
            <w:proofErr w:type="spellStart"/>
            <w:r>
              <w:rPr>
                <w:rFonts w:cs="Arial"/>
                <w:color w:val="CC0000"/>
                <w:sz w:val="12"/>
                <w:szCs w:val="20"/>
              </w:rPr>
              <w:t>Hol</w:t>
            </w:r>
            <w:proofErr w:type="spellEnd"/>
            <w:r>
              <w:rPr>
                <w:rFonts w:cs="Arial"/>
                <w:color w:val="CC0000"/>
                <w:sz w:val="12"/>
                <w:szCs w:val="20"/>
              </w:rPr>
              <w:t>.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33</w:t>
            </w: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ind w:right="11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 xml:space="preserve">Closed 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34</w:t>
            </w: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11.15 finish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hyperlink r:id="rId7" w:history="1">
              <w:r>
                <w:rPr>
                  <w:rFonts w:cs="Arial"/>
                  <w:sz w:val="17"/>
                  <w:szCs w:val="20"/>
                </w:rPr>
                <w:t>24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>
            <w:pPr>
              <w:jc w:val="center"/>
              <w:rPr>
                <w:rFonts w:eastAsia="Arial Unicode MS" w:cs="Arial"/>
                <w:color w:val="CC0000"/>
                <w:sz w:val="17"/>
                <w:szCs w:val="20"/>
              </w:rPr>
            </w:pPr>
            <w:r>
              <w:rPr>
                <w:rFonts w:cs="Arial"/>
                <w:color w:val="CC0000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>
            <w:pPr>
              <w:rPr>
                <w:rFonts w:eastAsia="Arial Unicode MS" w:cs="Arial"/>
                <w:color w:val="CC0000"/>
                <w:sz w:val="17"/>
                <w:szCs w:val="18"/>
              </w:rPr>
            </w:pPr>
            <w:r>
              <w:rPr>
                <w:rFonts w:eastAsia="Arial Unicode MS" w:cs="Arial"/>
                <w:color w:val="CC0000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>
            <w:pPr>
              <w:rPr>
                <w:rFonts w:cs="Arial"/>
                <w:color w:val="CC0000"/>
                <w:sz w:val="12"/>
                <w:szCs w:val="20"/>
              </w:rPr>
            </w:pPr>
            <w:r>
              <w:rPr>
                <w:rFonts w:cs="Arial"/>
                <w:color w:val="CC0000"/>
                <w:sz w:val="12"/>
                <w:szCs w:val="20"/>
              </w:rPr>
              <w:t>Christmas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>
            <w:pPr>
              <w:jc w:val="center"/>
              <w:rPr>
                <w:rFonts w:eastAsia="Arial Unicode MS" w:cs="Arial"/>
                <w:color w:val="CC0000"/>
                <w:sz w:val="17"/>
                <w:szCs w:val="20"/>
              </w:rPr>
            </w:pPr>
            <w:r>
              <w:rPr>
                <w:rFonts w:cs="Arial"/>
                <w:color w:val="CC0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>
            <w:pPr>
              <w:rPr>
                <w:rFonts w:eastAsia="Arial Unicode MS" w:cs="Arial"/>
                <w:color w:val="CC0000"/>
                <w:sz w:val="17"/>
                <w:szCs w:val="18"/>
              </w:rPr>
            </w:pPr>
            <w:r>
              <w:rPr>
                <w:rFonts w:cs="Arial"/>
                <w:color w:val="CC0000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>
            <w:pPr>
              <w:rPr>
                <w:rFonts w:cs="Arial"/>
                <w:color w:val="CC0000"/>
                <w:sz w:val="12"/>
                <w:szCs w:val="20"/>
              </w:rPr>
            </w:pPr>
            <w:r>
              <w:rPr>
                <w:rFonts w:cs="Arial"/>
                <w:color w:val="CC0000"/>
                <w:sz w:val="12"/>
                <w:szCs w:val="20"/>
              </w:rPr>
              <w:t>Boxing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>
            <w:pPr>
              <w:jc w:val="center"/>
              <w:rPr>
                <w:rFonts w:eastAsia="Arial Unicode MS" w:cs="Arial"/>
                <w:color w:val="CC0000"/>
                <w:sz w:val="17"/>
                <w:szCs w:val="20"/>
              </w:rPr>
            </w:pPr>
            <w:r>
              <w:rPr>
                <w:rFonts w:cs="Arial"/>
                <w:color w:val="CC0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>
            <w:pPr>
              <w:rPr>
                <w:rFonts w:eastAsia="Arial Unicode MS" w:cs="Arial"/>
                <w:color w:val="CC0000"/>
                <w:sz w:val="17"/>
                <w:szCs w:val="18"/>
              </w:rPr>
            </w:pPr>
            <w:r>
              <w:rPr>
                <w:rFonts w:cs="Arial"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>
            <w:pPr>
              <w:rPr>
                <w:rFonts w:cs="Arial"/>
                <w:color w:val="CC0000"/>
                <w:sz w:val="12"/>
                <w:szCs w:val="20"/>
              </w:rPr>
            </w:pPr>
            <w:r>
              <w:rPr>
                <w:rFonts w:cs="Arial"/>
                <w:color w:val="CC0000"/>
                <w:sz w:val="12"/>
                <w:szCs w:val="20"/>
              </w:rPr>
              <w:t xml:space="preserve">August Bk. </w:t>
            </w:r>
            <w:proofErr w:type="spellStart"/>
            <w:r>
              <w:rPr>
                <w:rFonts w:cs="Arial"/>
                <w:color w:val="CC0000"/>
                <w:sz w:val="12"/>
                <w:szCs w:val="20"/>
              </w:rPr>
              <w:t>Hol</w:t>
            </w:r>
            <w:proofErr w:type="spellEnd"/>
            <w:r>
              <w:rPr>
                <w:rFonts w:cs="Arial"/>
                <w:color w:val="CC0000"/>
                <w:sz w:val="12"/>
                <w:szCs w:val="20"/>
              </w:rPr>
              <w:t>.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35</w:t>
            </w: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Staff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>
            <w:pPr>
              <w:ind w:right="11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>
            <w:pPr>
              <w:jc w:val="center"/>
              <w:rPr>
                <w:rFonts w:eastAsia="Arial Unicode MS" w:cs="Arial"/>
                <w:color w:val="CC0000"/>
                <w:sz w:val="17"/>
                <w:szCs w:val="20"/>
              </w:rPr>
            </w:pPr>
            <w:r>
              <w:rPr>
                <w:rFonts w:cs="Arial"/>
                <w:color w:val="CC0000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>
            <w:pPr>
              <w:rPr>
                <w:rFonts w:eastAsia="Arial Unicode MS" w:cs="Arial"/>
                <w:color w:val="CC0000"/>
                <w:sz w:val="17"/>
                <w:szCs w:val="18"/>
              </w:rPr>
            </w:pPr>
            <w:r>
              <w:rPr>
                <w:rFonts w:cs="Arial"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>
            <w:pPr>
              <w:ind w:right="11"/>
              <w:rPr>
                <w:rFonts w:cs="Arial"/>
                <w:color w:val="CC0000"/>
                <w:sz w:val="12"/>
                <w:szCs w:val="20"/>
              </w:rPr>
            </w:pPr>
            <w:r>
              <w:rPr>
                <w:rFonts w:cs="Arial"/>
                <w:color w:val="CC0000"/>
                <w:sz w:val="12"/>
                <w:szCs w:val="20"/>
              </w:rPr>
              <w:t xml:space="preserve">Spring Bk. </w:t>
            </w:r>
            <w:proofErr w:type="spellStart"/>
            <w:r>
              <w:rPr>
                <w:rFonts w:cs="Arial"/>
                <w:color w:val="CC0000"/>
                <w:sz w:val="12"/>
                <w:szCs w:val="20"/>
              </w:rPr>
              <w:t>Hol</w:t>
            </w:r>
            <w:proofErr w:type="spellEnd"/>
            <w:r>
              <w:rPr>
                <w:rFonts w:cs="Arial"/>
                <w:color w:val="CC0000"/>
                <w:sz w:val="12"/>
                <w:szCs w:val="20"/>
              </w:rPr>
              <w:t>.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Arial Unicode MS" w:cs="Arial"/>
                <w:color w:val="CC0000"/>
                <w:sz w:val="17"/>
                <w:szCs w:val="20"/>
              </w:rPr>
            </w:pPr>
            <w:r>
              <w:rPr>
                <w:rFonts w:cs="Arial"/>
                <w:color w:val="CC0000"/>
                <w:sz w:val="17"/>
                <w:szCs w:val="20"/>
              </w:rPr>
              <w:t xml:space="preserve">28 Mo </w:t>
            </w:r>
            <w:r>
              <w:rPr>
                <w:rFonts w:cs="Arial"/>
                <w:color w:val="CC0000"/>
                <w:sz w:val="12"/>
                <w:szCs w:val="12"/>
              </w:rPr>
              <w:t xml:space="preserve">BK. </w:t>
            </w:r>
            <w:proofErr w:type="spellStart"/>
            <w:r>
              <w:rPr>
                <w:rFonts w:cs="Arial"/>
                <w:color w:val="CC0000"/>
                <w:sz w:val="12"/>
                <w:szCs w:val="12"/>
              </w:rPr>
              <w:t>Hol</w:t>
            </w:r>
            <w:proofErr w:type="spellEnd"/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proofErr w:type="spellStart"/>
            <w:r>
              <w:rPr>
                <w:rFonts w:cs="Arial"/>
                <w:sz w:val="17"/>
                <w:szCs w:val="20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11.15 finish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Staff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11.15 finish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 Tu</w:t>
            </w:r>
            <w:r>
              <w:rPr>
                <w:rFonts w:cs="Arial"/>
                <w:sz w:val="12"/>
                <w:szCs w:val="20"/>
              </w:rPr>
              <w:t xml:space="preserve"> </w:t>
            </w:r>
            <w:r>
              <w:rPr>
                <w:rFonts w:cs="Arial"/>
                <w:sz w:val="12"/>
                <w:szCs w:val="20"/>
              </w:rPr>
              <w:t>Staff Day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eastAsia="Arial Unicode MS" w:cs="Arial"/>
                <w:sz w:val="12"/>
                <w:szCs w:val="20"/>
              </w:rPr>
            </w:pPr>
          </w:p>
          <w:p>
            <w:pPr>
              <w:rPr>
                <w:rFonts w:eastAsia="Arial Unicode MS" w:cs="Arial"/>
                <w:sz w:val="12"/>
                <w:szCs w:val="20"/>
              </w:rPr>
            </w:pPr>
          </w:p>
          <w:p>
            <w:pPr>
              <w:rPr>
                <w:rFonts w:eastAsia="Arial Unicode MS" w:cs="Arial"/>
                <w:sz w:val="12"/>
                <w:szCs w:val="20"/>
              </w:rPr>
            </w:pPr>
          </w:p>
          <w:p>
            <w:pPr>
              <w:rPr>
                <w:rFonts w:eastAsia="Arial Unicode MS" w:cs="Arial"/>
                <w:sz w:val="12"/>
                <w:szCs w:val="20"/>
              </w:rPr>
            </w:pPr>
          </w:p>
          <w:p>
            <w:pPr>
              <w:rPr>
                <w:rFonts w:eastAsia="Arial Unicode MS" w:cs="Arial"/>
                <w:sz w:val="12"/>
                <w:szCs w:val="20"/>
              </w:rPr>
            </w:pPr>
          </w:p>
          <w:p>
            <w:pPr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>
            <w:pPr>
              <w:jc w:val="center"/>
              <w:rPr>
                <w:rFonts w:eastAsia="Arial Unicode MS" w:cs="Arial"/>
                <w:color w:val="CC0000"/>
                <w:sz w:val="17"/>
                <w:szCs w:val="20"/>
              </w:rPr>
            </w:pPr>
            <w:r>
              <w:rPr>
                <w:rFonts w:cs="Arial"/>
                <w:color w:val="CC0000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>
            <w:pPr>
              <w:rPr>
                <w:rFonts w:eastAsia="Arial Unicode MS" w:cs="Arial"/>
                <w:color w:val="CC0000"/>
                <w:sz w:val="17"/>
                <w:szCs w:val="18"/>
              </w:rPr>
            </w:pPr>
            <w:r>
              <w:rPr>
                <w:rFonts w:eastAsia="Arial Unicode MS" w:cs="Arial"/>
                <w:color w:val="CC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>
            <w:pPr>
              <w:rPr>
                <w:rFonts w:cs="Arial"/>
                <w:color w:val="CC0000"/>
                <w:sz w:val="12"/>
                <w:szCs w:val="20"/>
              </w:rPr>
            </w:pPr>
            <w:r>
              <w:rPr>
                <w:rFonts w:cs="Arial"/>
                <w:color w:val="CC0000"/>
                <w:sz w:val="12"/>
                <w:szCs w:val="20"/>
              </w:rPr>
              <w:t>Good Friday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Staff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30 </w:t>
            </w:r>
            <w:proofErr w:type="gramStart"/>
            <w:r>
              <w:rPr>
                <w:rFonts w:cs="Arial"/>
                <w:sz w:val="17"/>
                <w:szCs w:val="20"/>
              </w:rPr>
              <w:t xml:space="preserve">We </w:t>
            </w:r>
            <w:r>
              <w:rPr>
                <w:rFonts w:cs="Arial"/>
                <w:sz w:val="12"/>
                <w:szCs w:val="20"/>
              </w:rPr>
              <w:t xml:space="preserve"> </w:t>
            </w:r>
            <w:r>
              <w:rPr>
                <w:rFonts w:cs="Arial"/>
                <w:sz w:val="12"/>
                <w:szCs w:val="20"/>
              </w:rPr>
              <w:t>Staff</w:t>
            </w:r>
            <w:proofErr w:type="gramEnd"/>
            <w:r>
              <w:rPr>
                <w:rFonts w:cs="Arial"/>
                <w:sz w:val="12"/>
                <w:szCs w:val="20"/>
              </w:rPr>
              <w:t xml:space="preserve"> Day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Meetings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vAlign w:val="center"/>
          </w:tcPr>
          <w:p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cantSplit/>
          <w:trHeight w:hRule="exact" w:val="2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31 Th Induction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rPr>
                <w:rFonts w:cs="Arial"/>
                <w:sz w:val="12"/>
                <w:szCs w:val="20"/>
              </w:rPr>
            </w:pPr>
          </w:p>
        </w:tc>
      </w:tr>
      <w:tr>
        <w:trPr>
          <w:gridAfter w:val="48"/>
          <w:wAfter w:w="14977" w:type="dxa"/>
          <w:cantSplit/>
        </w:trPr>
        <w:tc>
          <w:tcPr>
            <w:tcW w:w="1241" w:type="dxa"/>
            <w:tcBorders>
              <w:top w:val="single" w:sz="4" w:space="0" w:color="auto"/>
            </w:tcBorders>
          </w:tcPr>
          <w:p>
            <w:pPr>
              <w:rPr>
                <w:sz w:val="16"/>
              </w:rPr>
            </w:pPr>
          </w:p>
        </w:tc>
      </w:tr>
    </w:tbl>
    <w:p>
      <w:pPr>
        <w:rPr>
          <w:sz w:val="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430D3F44-28FB-4D86-9E3A-ED8AD83A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182F-070A-4D95-BCFE-39983D26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2023/24 UK</vt:lpstr>
    </vt:vector>
  </TitlesOfParts>
  <Company/>
  <LinksUpToDate>false</LinksUpToDate>
  <CharactersWithSpaces>3306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2023/24 UK</dc:title>
  <dc:creator>© Calendarpedia®</dc:creator>
  <dc:description>www.calendarpedia.co.uk - Your source for calendars</dc:description>
  <cp:lastModifiedBy>D O HAGAN</cp:lastModifiedBy>
  <cp:revision>2</cp:revision>
  <cp:lastPrinted>2023-01-11T14:51:00Z</cp:lastPrinted>
  <dcterms:created xsi:type="dcterms:W3CDTF">2023-03-14T12:56:00Z</dcterms:created>
  <dcterms:modified xsi:type="dcterms:W3CDTF">2023-03-14T12:56:00Z</dcterms:modified>
</cp:coreProperties>
</file>